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C0E" w:rsidRDefault="00990BE7" w:rsidP="000252A4">
      <w:pPr>
        <w:pStyle w:val="a4"/>
        <w:spacing w:line="240" w:lineRule="auto"/>
        <w:rPr>
          <w:bCs w:val="0"/>
          <w:color w:val="0000FF"/>
          <w:sz w:val="24"/>
          <w:szCs w:val="24"/>
        </w:rPr>
      </w:pPr>
      <w:r>
        <w:rPr>
          <w:noProof/>
          <w:color w:val="0000FF"/>
          <w:sz w:val="24"/>
          <w:szCs w:val="24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8.1pt;height:47.1pt;visibility:visible">
            <v:imagedata r:id="rId6" o:title=""/>
          </v:shape>
        </w:pict>
      </w:r>
    </w:p>
    <w:p w:rsidR="00363C0E" w:rsidRPr="004839DF" w:rsidRDefault="00363C0E" w:rsidP="00A4457D">
      <w:pPr>
        <w:pStyle w:val="a4"/>
        <w:tabs>
          <w:tab w:val="left" w:pos="4253"/>
        </w:tabs>
        <w:spacing w:line="240" w:lineRule="auto"/>
        <w:rPr>
          <w:rFonts w:ascii="Bookman Old Style" w:hAnsi="Bookman Old Style" w:cs="Arial"/>
          <w:bCs w:val="0"/>
          <w:sz w:val="24"/>
        </w:rPr>
      </w:pPr>
      <w:r>
        <w:rPr>
          <w:rFonts w:ascii="Bookman Old Style" w:hAnsi="Bookman Old Style" w:cs="Arial"/>
          <w:bCs w:val="0"/>
          <w:sz w:val="24"/>
        </w:rPr>
        <w:t>У</w:t>
      </w:r>
      <w:r w:rsidRPr="004839DF">
        <w:rPr>
          <w:rFonts w:ascii="Bookman Old Style" w:hAnsi="Bookman Old Style" w:cs="Arial"/>
          <w:bCs w:val="0"/>
          <w:sz w:val="24"/>
        </w:rPr>
        <w:t>КРАЇНА</w:t>
      </w:r>
    </w:p>
    <w:p w:rsidR="00363C0E" w:rsidRPr="004839DF" w:rsidRDefault="00363C0E" w:rsidP="000252A4">
      <w:pPr>
        <w:pStyle w:val="1"/>
        <w:rPr>
          <w:rFonts w:ascii="Bookman Old Style" w:hAnsi="Bookman Old Style"/>
          <w:bCs/>
          <w:spacing w:val="98"/>
        </w:rPr>
      </w:pPr>
      <w:r>
        <w:rPr>
          <w:rFonts w:ascii="Bookman Old Style" w:hAnsi="Bookman Old Style"/>
          <w:spacing w:val="98"/>
          <w:lang w:eastAsia="uk-UA"/>
        </w:rPr>
        <w:t>ЖМЕРИНСЬ</w:t>
      </w:r>
      <w:r w:rsidRPr="004839DF">
        <w:rPr>
          <w:rFonts w:ascii="Bookman Old Style" w:hAnsi="Bookman Old Style"/>
          <w:spacing w:val="98"/>
          <w:lang w:eastAsia="uk-UA"/>
        </w:rPr>
        <w:t>КАРАЙОННА РАДА</w:t>
      </w:r>
    </w:p>
    <w:p w:rsidR="00363C0E" w:rsidRPr="00E8228F" w:rsidRDefault="00363C0E" w:rsidP="000252A4">
      <w:pPr>
        <w:jc w:val="center"/>
        <w:rPr>
          <w:rFonts w:ascii="Bookman Old Style" w:hAnsi="Bookman Old Style"/>
          <w:b/>
          <w:color w:val="000000"/>
          <w:sz w:val="28"/>
          <w:lang w:val="uk-UA"/>
        </w:rPr>
      </w:pPr>
      <w:r w:rsidRPr="00E8228F">
        <w:rPr>
          <w:rFonts w:ascii="Bookman Old Style" w:hAnsi="Bookman Old Style"/>
          <w:b/>
          <w:color w:val="000000"/>
          <w:sz w:val="28"/>
          <w:lang w:val="uk-UA"/>
        </w:rPr>
        <w:t>ВІННИЦЬКОЇ ОБЛАСТІ</w:t>
      </w:r>
    </w:p>
    <w:p w:rsidR="00363C0E" w:rsidRDefault="00990BE7" w:rsidP="000252A4">
      <w:pPr>
        <w:jc w:val="center"/>
        <w:rPr>
          <w:b/>
          <w:lang w:val="uk-UA"/>
        </w:rPr>
      </w:pPr>
      <w:r>
        <w:rPr>
          <w:b/>
          <w:noProof/>
          <w:lang w:eastAsia="ru-RU"/>
        </w:rPr>
        <w:pict>
          <v:shape id="Рисунок 2" o:spid="_x0000_i1026" type="#_x0000_t75" style="width:463.85pt;height:4.85pt;visibility:visible">
            <v:imagedata r:id="rId7" o:title=""/>
          </v:shape>
        </w:pict>
      </w:r>
    </w:p>
    <w:p w:rsidR="00363C0E" w:rsidRDefault="00363C0E" w:rsidP="000252A4">
      <w:pPr>
        <w:jc w:val="center"/>
        <w:rPr>
          <w:rFonts w:ascii="Bookman Old Style" w:hAnsi="Bookman Old Style"/>
          <w:b/>
          <w:bCs/>
          <w:iCs/>
          <w:spacing w:val="244"/>
          <w:sz w:val="40"/>
          <w:lang w:val="uk-UA" w:eastAsia="uk-UA"/>
        </w:rPr>
      </w:pPr>
      <w:r w:rsidRPr="00A4457D">
        <w:rPr>
          <w:rFonts w:ascii="Bookman Old Style" w:hAnsi="Bookman Old Style"/>
          <w:b/>
          <w:bCs/>
          <w:iCs/>
          <w:spacing w:val="244"/>
          <w:sz w:val="40"/>
          <w:lang w:val="uk-UA" w:eastAsia="uk-UA"/>
        </w:rPr>
        <w:t>РІШЕННЯ</w:t>
      </w:r>
    </w:p>
    <w:p w:rsidR="00363C0E" w:rsidRPr="00A4457D" w:rsidRDefault="00363C0E" w:rsidP="000252A4">
      <w:pPr>
        <w:jc w:val="center"/>
        <w:rPr>
          <w:rFonts w:ascii="Bookman Old Style" w:hAnsi="Bookman Old Style" w:cs="Arial"/>
          <w:b/>
          <w:spacing w:val="244"/>
          <w:sz w:val="40"/>
          <w:lang w:val="uk-UA" w:eastAsia="uk-UA"/>
        </w:rPr>
      </w:pPr>
    </w:p>
    <w:p w:rsidR="00363C0E" w:rsidRDefault="00363C0E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  </w:t>
      </w:r>
      <w:r w:rsidR="00830DB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5676">
        <w:rPr>
          <w:rFonts w:ascii="Times New Roman" w:hAnsi="Times New Roman"/>
          <w:sz w:val="28"/>
          <w:szCs w:val="28"/>
          <w:lang w:val="uk-UA"/>
        </w:rPr>
        <w:t>12 вересня</w:t>
      </w:r>
      <w:r w:rsidR="00830DBE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B27519">
        <w:rPr>
          <w:rFonts w:ascii="Times New Roman" w:hAnsi="Times New Roman"/>
          <w:sz w:val="28"/>
          <w:szCs w:val="28"/>
          <w:lang w:val="uk-UA"/>
        </w:rPr>
        <w:t>201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B27519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B27519">
        <w:rPr>
          <w:rFonts w:ascii="Times New Roman" w:hAnsi="Times New Roman"/>
          <w:sz w:val="28"/>
          <w:szCs w:val="28"/>
          <w:lang w:val="uk-UA"/>
        </w:rPr>
        <w:tab/>
      </w:r>
      <w:r w:rsidRPr="00B27519">
        <w:rPr>
          <w:rFonts w:ascii="Times New Roman" w:hAnsi="Times New Roman"/>
          <w:sz w:val="28"/>
          <w:szCs w:val="28"/>
          <w:lang w:val="uk-UA"/>
        </w:rPr>
        <w:tab/>
      </w:r>
      <w:r w:rsidRPr="00B27519">
        <w:rPr>
          <w:rFonts w:ascii="Times New Roman" w:hAnsi="Times New Roman"/>
          <w:sz w:val="28"/>
          <w:szCs w:val="28"/>
          <w:lang w:val="uk-UA"/>
        </w:rPr>
        <w:tab/>
      </w:r>
      <w:r w:rsidRPr="00B27519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30DBE">
        <w:rPr>
          <w:rFonts w:ascii="Times New Roman" w:hAnsi="Times New Roman"/>
          <w:sz w:val="28"/>
          <w:szCs w:val="28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5676">
        <w:rPr>
          <w:rFonts w:ascii="Times New Roman" w:hAnsi="Times New Roman"/>
          <w:sz w:val="28"/>
          <w:szCs w:val="28"/>
          <w:lang w:val="uk-UA"/>
        </w:rPr>
        <w:t>позачергова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</w:t>
      </w:r>
      <w:r w:rsidRPr="00B27519">
        <w:rPr>
          <w:rFonts w:ascii="Times New Roman" w:hAnsi="Times New Roman"/>
          <w:sz w:val="28"/>
          <w:szCs w:val="28"/>
          <w:lang w:val="uk-UA"/>
        </w:rPr>
        <w:t>7 скликання</w:t>
      </w:r>
    </w:p>
    <w:p w:rsidR="00363C0E" w:rsidRPr="00B27519" w:rsidRDefault="00363C0E">
      <w:pPr>
        <w:rPr>
          <w:rFonts w:ascii="Times New Roman" w:hAnsi="Times New Roman"/>
          <w:sz w:val="28"/>
          <w:szCs w:val="28"/>
          <w:lang w:val="uk-UA"/>
        </w:rPr>
      </w:pPr>
    </w:p>
    <w:p w:rsidR="00363C0E" w:rsidRPr="00B27519" w:rsidRDefault="00363C0E" w:rsidP="000252A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27519">
        <w:rPr>
          <w:rFonts w:ascii="Times New Roman" w:hAnsi="Times New Roman"/>
          <w:b/>
          <w:sz w:val="28"/>
          <w:szCs w:val="28"/>
          <w:lang w:val="uk-UA"/>
        </w:rPr>
        <w:t>Про затвердження розпоряджень голови райдержадміністрації, пов’язаних із змінами при виконанні районного бюджету</w:t>
      </w:r>
    </w:p>
    <w:p w:rsidR="00363C0E" w:rsidRDefault="00363C0E" w:rsidP="000252A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63C0E" w:rsidRPr="00B27519" w:rsidRDefault="00363C0E" w:rsidP="00954C5A">
      <w:pPr>
        <w:ind w:firstLine="540"/>
        <w:rPr>
          <w:rFonts w:ascii="Times New Roman" w:hAnsi="Times New Roman"/>
          <w:b/>
          <w:sz w:val="28"/>
          <w:szCs w:val="28"/>
          <w:lang w:val="uk-UA"/>
        </w:rPr>
      </w:pPr>
      <w:r w:rsidRPr="00B27519">
        <w:rPr>
          <w:rFonts w:ascii="Times New Roman" w:hAnsi="Times New Roman"/>
          <w:sz w:val="28"/>
          <w:szCs w:val="28"/>
          <w:lang w:val="uk-UA"/>
        </w:rPr>
        <w:t xml:space="preserve">Керуючись пунктами 27, 28 статті 43 Закону України „Про місцеве самоврядування в Україні”, районна рада </w:t>
      </w:r>
      <w:r w:rsidRPr="00B27519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:rsidR="00363C0E" w:rsidRDefault="00363C0E" w:rsidP="00DF3737">
      <w:pPr>
        <w:tabs>
          <w:tab w:val="left" w:pos="426"/>
        </w:tabs>
        <w:rPr>
          <w:rFonts w:ascii="Times New Roman" w:hAnsi="Times New Roman"/>
          <w:sz w:val="28"/>
          <w:szCs w:val="28"/>
          <w:lang w:val="uk-UA"/>
        </w:rPr>
      </w:pPr>
      <w:r w:rsidRPr="00B27519">
        <w:rPr>
          <w:rFonts w:ascii="Times New Roman" w:hAnsi="Times New Roman"/>
          <w:sz w:val="28"/>
          <w:szCs w:val="28"/>
          <w:lang w:val="uk-UA"/>
        </w:rPr>
        <w:tab/>
        <w:t xml:space="preserve">Затвердити розпорядження голови районної державної адміністрації, які пов’язані із змінами </w:t>
      </w:r>
      <w:r>
        <w:rPr>
          <w:rFonts w:ascii="Times New Roman" w:hAnsi="Times New Roman"/>
          <w:sz w:val="28"/>
          <w:szCs w:val="28"/>
          <w:lang w:val="uk-UA"/>
        </w:rPr>
        <w:t>при виконанні районного бюджету:</w:t>
      </w:r>
    </w:p>
    <w:p w:rsidR="0032009D" w:rsidRDefault="0032009D" w:rsidP="00DF3737">
      <w:pPr>
        <w:tabs>
          <w:tab w:val="left" w:pos="426"/>
        </w:tabs>
        <w:rPr>
          <w:rFonts w:ascii="Times New Roman" w:hAnsi="Times New Roman"/>
          <w:sz w:val="28"/>
          <w:szCs w:val="28"/>
          <w:lang w:val="uk-UA"/>
        </w:rPr>
      </w:pPr>
    </w:p>
    <w:p w:rsidR="0032009D" w:rsidRDefault="0032009D" w:rsidP="00ED73E4">
      <w:pPr>
        <w:tabs>
          <w:tab w:val="left" w:pos="426"/>
          <w:tab w:val="left" w:pos="3088"/>
        </w:tabs>
        <w:ind w:left="-567"/>
        <w:rPr>
          <w:rFonts w:ascii="Times New Roman" w:hAnsi="Times New Roman"/>
          <w:sz w:val="26"/>
          <w:szCs w:val="26"/>
          <w:lang w:val="uk-UA"/>
        </w:rPr>
      </w:pPr>
      <w:proofErr w:type="spellStart"/>
      <w:r>
        <w:rPr>
          <w:rFonts w:ascii="Times New Roman" w:hAnsi="Times New Roman"/>
          <w:sz w:val="26"/>
          <w:szCs w:val="26"/>
          <w:lang w:val="uk-UA" w:eastAsia="ru-RU"/>
        </w:rPr>
        <w:t>-від</w:t>
      </w:r>
      <w:proofErr w:type="spellEnd"/>
      <w:r>
        <w:rPr>
          <w:rFonts w:ascii="Times New Roman" w:hAnsi="Times New Roman"/>
          <w:sz w:val="26"/>
          <w:szCs w:val="26"/>
          <w:lang w:val="uk-UA" w:eastAsia="ru-RU"/>
        </w:rPr>
        <w:t xml:space="preserve"> </w:t>
      </w:r>
      <w:r w:rsidR="00830DBE">
        <w:rPr>
          <w:rFonts w:ascii="Times New Roman" w:hAnsi="Times New Roman"/>
          <w:sz w:val="26"/>
          <w:szCs w:val="26"/>
          <w:lang w:val="uk-UA" w:eastAsia="ru-RU"/>
        </w:rPr>
        <w:t>07.08</w:t>
      </w:r>
      <w:r>
        <w:rPr>
          <w:rFonts w:ascii="Times New Roman" w:hAnsi="Times New Roman"/>
          <w:sz w:val="26"/>
          <w:szCs w:val="26"/>
          <w:lang w:val="uk-UA" w:eastAsia="ru-RU"/>
        </w:rPr>
        <w:t>.201</w:t>
      </w:r>
      <w:r w:rsidR="00830DBE">
        <w:rPr>
          <w:rFonts w:ascii="Times New Roman" w:hAnsi="Times New Roman"/>
          <w:sz w:val="26"/>
          <w:szCs w:val="26"/>
          <w:lang w:val="uk-UA" w:eastAsia="ru-RU"/>
        </w:rPr>
        <w:t xml:space="preserve">9 </w:t>
      </w:r>
      <w:r>
        <w:rPr>
          <w:rFonts w:ascii="Times New Roman" w:hAnsi="Times New Roman"/>
          <w:sz w:val="26"/>
          <w:szCs w:val="26"/>
          <w:lang w:val="uk-UA" w:eastAsia="ru-RU"/>
        </w:rPr>
        <w:t>року № 364</w:t>
      </w:r>
      <w:r w:rsidR="00ED73E4">
        <w:rPr>
          <w:rFonts w:ascii="Times New Roman" w:hAnsi="Times New Roman"/>
          <w:sz w:val="26"/>
          <w:szCs w:val="26"/>
          <w:lang w:val="uk-UA" w:eastAsia="ru-RU"/>
        </w:rPr>
        <w:tab/>
      </w:r>
      <w:r>
        <w:rPr>
          <w:rFonts w:ascii="Times New Roman" w:hAnsi="Times New Roman"/>
          <w:sz w:val="26"/>
          <w:szCs w:val="26"/>
          <w:lang w:val="uk-UA" w:eastAsia="ru-RU"/>
        </w:rPr>
        <w:t>«П</w:t>
      </w:r>
      <w:r>
        <w:rPr>
          <w:rFonts w:ascii="Times New Roman" w:hAnsi="Times New Roman"/>
          <w:sz w:val="26"/>
          <w:szCs w:val="26"/>
          <w:lang w:val="uk-UA"/>
        </w:rPr>
        <w:t xml:space="preserve">ро </w:t>
      </w:r>
      <w:r w:rsidR="00830DBE">
        <w:rPr>
          <w:rFonts w:ascii="Times New Roman" w:hAnsi="Times New Roman"/>
          <w:sz w:val="26"/>
          <w:szCs w:val="26"/>
          <w:lang w:val="uk-UA"/>
        </w:rPr>
        <w:t>перерозподіл субвенції з державного бюджету</w:t>
      </w:r>
      <w:r>
        <w:rPr>
          <w:rFonts w:ascii="Times New Roman" w:hAnsi="Times New Roman"/>
          <w:sz w:val="26"/>
          <w:szCs w:val="26"/>
          <w:lang w:val="uk-UA"/>
        </w:rPr>
        <w:t>»</w:t>
      </w:r>
      <w:r w:rsidR="00830DBE">
        <w:rPr>
          <w:rFonts w:ascii="Times New Roman" w:hAnsi="Times New Roman"/>
          <w:sz w:val="26"/>
          <w:szCs w:val="26"/>
          <w:lang w:val="uk-UA"/>
        </w:rPr>
        <w:t>;</w:t>
      </w:r>
    </w:p>
    <w:p w:rsidR="00775F29" w:rsidRDefault="00775F29" w:rsidP="00ED73E4">
      <w:pPr>
        <w:tabs>
          <w:tab w:val="left" w:pos="426"/>
          <w:tab w:val="left" w:pos="3088"/>
        </w:tabs>
        <w:ind w:left="-567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10774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142"/>
        <w:gridCol w:w="3686"/>
        <w:gridCol w:w="6946"/>
      </w:tblGrid>
      <w:tr w:rsidR="00363C0E" w:rsidRPr="007B7F5D" w:rsidTr="006761D7">
        <w:trPr>
          <w:trHeight w:val="656"/>
        </w:trPr>
        <w:tc>
          <w:tcPr>
            <w:tcW w:w="3828" w:type="dxa"/>
            <w:gridSpan w:val="2"/>
          </w:tcPr>
          <w:p w:rsidR="00363C0E" w:rsidRPr="000167DC" w:rsidRDefault="00363C0E" w:rsidP="00830DBE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 w:rsidR="00830DBE">
              <w:rPr>
                <w:rFonts w:ascii="Times New Roman" w:hAnsi="Times New Roman"/>
                <w:sz w:val="26"/>
                <w:szCs w:val="26"/>
                <w:lang w:val="uk-UA" w:eastAsia="ru-RU"/>
              </w:rPr>
              <w:t>08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.0</w:t>
            </w:r>
            <w:r w:rsidR="00830DBE">
              <w:rPr>
                <w:rFonts w:ascii="Times New Roman" w:hAnsi="Times New Roman"/>
                <w:sz w:val="26"/>
                <w:szCs w:val="26"/>
                <w:lang w:val="uk-UA" w:eastAsia="ru-RU"/>
              </w:rPr>
              <w:t>8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.201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9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 w:rsidR="00830DBE">
              <w:rPr>
                <w:rFonts w:ascii="Times New Roman" w:hAnsi="Times New Roman"/>
                <w:sz w:val="26"/>
                <w:szCs w:val="26"/>
                <w:lang w:val="uk-UA" w:eastAsia="ru-RU"/>
              </w:rPr>
              <w:t>366</w:t>
            </w:r>
          </w:p>
        </w:tc>
        <w:tc>
          <w:tcPr>
            <w:tcW w:w="6946" w:type="dxa"/>
          </w:tcPr>
          <w:p w:rsidR="00830DBE" w:rsidRDefault="00363C0E" w:rsidP="00830DBE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 w:rsidR="00830DB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занесення кращих працівників та трудових </w:t>
            </w:r>
          </w:p>
          <w:p w:rsidR="00830DBE" w:rsidRDefault="00830DBE" w:rsidP="00830DBE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колективів району на Дошку пошани</w:t>
            </w:r>
            <w:r w:rsidR="00363C0E"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»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  <w:p w:rsidR="00363C0E" w:rsidRPr="000167DC" w:rsidRDefault="00363C0E" w:rsidP="00830DBE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</w:tr>
      <w:tr w:rsidR="00363C0E" w:rsidRPr="00622295" w:rsidTr="006761D7">
        <w:trPr>
          <w:trHeight w:val="656"/>
        </w:trPr>
        <w:tc>
          <w:tcPr>
            <w:tcW w:w="3828" w:type="dxa"/>
            <w:gridSpan w:val="2"/>
          </w:tcPr>
          <w:p w:rsidR="00363C0E" w:rsidRPr="000167DC" w:rsidRDefault="00363C0E" w:rsidP="00830DBE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 w:rsidR="00830DBE">
              <w:rPr>
                <w:rFonts w:ascii="Times New Roman" w:hAnsi="Times New Roman"/>
                <w:sz w:val="26"/>
                <w:szCs w:val="26"/>
                <w:lang w:val="uk-UA" w:eastAsia="ru-RU"/>
              </w:rPr>
              <w:t>09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.0</w:t>
            </w:r>
            <w:r w:rsidR="00830DBE">
              <w:rPr>
                <w:rFonts w:ascii="Times New Roman" w:hAnsi="Times New Roman"/>
                <w:sz w:val="26"/>
                <w:szCs w:val="26"/>
                <w:lang w:val="uk-UA" w:eastAsia="ru-RU"/>
              </w:rPr>
              <w:t>8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.201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9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 w:rsidR="00830DBE">
              <w:rPr>
                <w:rFonts w:ascii="Times New Roman" w:hAnsi="Times New Roman"/>
                <w:sz w:val="26"/>
                <w:szCs w:val="26"/>
                <w:lang w:val="uk-UA" w:eastAsia="ru-RU"/>
              </w:rPr>
              <w:t>367</w:t>
            </w:r>
          </w:p>
        </w:tc>
        <w:tc>
          <w:tcPr>
            <w:tcW w:w="6946" w:type="dxa"/>
          </w:tcPr>
          <w:p w:rsidR="00363C0E" w:rsidRDefault="00363C0E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 w:rsidR="00830DB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розподіл іншої субвенції з місцевого бюджету</w:t>
            </w: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»</w:t>
            </w:r>
            <w:r w:rsidR="00830DBE"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  <w:p w:rsidR="00775F29" w:rsidRPr="000167DC" w:rsidRDefault="00775F29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363C0E" w:rsidRPr="008D3CE2" w:rsidTr="006761D7">
        <w:trPr>
          <w:trHeight w:val="656"/>
        </w:trPr>
        <w:tc>
          <w:tcPr>
            <w:tcW w:w="3828" w:type="dxa"/>
            <w:gridSpan w:val="2"/>
          </w:tcPr>
          <w:p w:rsidR="008D3CE2" w:rsidRDefault="00363C0E" w:rsidP="00830DBE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12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.0</w:t>
            </w:r>
            <w:r w:rsidR="00830DBE">
              <w:rPr>
                <w:rFonts w:ascii="Times New Roman" w:hAnsi="Times New Roman"/>
                <w:sz w:val="26"/>
                <w:szCs w:val="26"/>
                <w:lang w:val="uk-UA" w:eastAsia="ru-RU"/>
              </w:rPr>
              <w:t>8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.201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9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 w:rsidR="00830DBE">
              <w:rPr>
                <w:rFonts w:ascii="Times New Roman" w:hAnsi="Times New Roman"/>
                <w:sz w:val="26"/>
                <w:szCs w:val="26"/>
                <w:lang w:val="uk-UA" w:eastAsia="ru-RU"/>
              </w:rPr>
              <w:t>369</w:t>
            </w:r>
          </w:p>
          <w:p w:rsidR="008D3CE2" w:rsidRDefault="008D3CE2" w:rsidP="008D3CE2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8D3CE2" w:rsidRDefault="008D3CE2" w:rsidP="008D3CE2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- від 12.08.2019 року № 370</w:t>
            </w:r>
          </w:p>
          <w:p w:rsidR="008D3CE2" w:rsidRPr="008D3CE2" w:rsidRDefault="008D3CE2" w:rsidP="008D3CE2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8D3CE2" w:rsidRPr="008D3CE2" w:rsidRDefault="008D3CE2" w:rsidP="008D3CE2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8D3CE2" w:rsidRPr="008D3CE2" w:rsidRDefault="008D3CE2" w:rsidP="008D3CE2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8D3CE2" w:rsidRPr="008D3CE2" w:rsidRDefault="008D3CE2" w:rsidP="008D3CE2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8D3CE2" w:rsidRPr="008D3CE2" w:rsidRDefault="008D3CE2" w:rsidP="008D3CE2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8D3CE2" w:rsidRDefault="008D3CE2" w:rsidP="008D3CE2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8D3CE2" w:rsidRDefault="008D3CE2" w:rsidP="008D3CE2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363C0E" w:rsidRPr="008D3CE2" w:rsidRDefault="008D3CE2" w:rsidP="008D3CE2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15.08.2019 року № 373        </w:t>
            </w:r>
          </w:p>
        </w:tc>
        <w:tc>
          <w:tcPr>
            <w:tcW w:w="6946" w:type="dxa"/>
          </w:tcPr>
          <w:p w:rsidR="00363C0E" w:rsidRDefault="00363C0E" w:rsidP="00830DBE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 w:rsidR="00830DB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розподіл субвенції з державного бюджету»;</w:t>
            </w:r>
          </w:p>
          <w:p w:rsidR="008D3CE2" w:rsidRDefault="008D3CE2" w:rsidP="00830DBE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8D3CE2" w:rsidRDefault="008D3CE2" w:rsidP="00830DBE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«Про районну комісію з питань розподілу у 2019 році субвенції з державного бюджету місцевим бюджетам на проектні,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будівельно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– ремонтні роботи, придбання житла та приміщень для розвитку сімейних та інших форм виховання, наближених до сімейних та забезпечення житлом дітей – сиріт, дітей позбавлених батьківського піклування, осіб з їх числа»;</w:t>
            </w:r>
          </w:p>
          <w:p w:rsidR="008D3CE2" w:rsidRDefault="008D3CE2" w:rsidP="00830DBE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8D3CE2" w:rsidRDefault="008D3CE2" w:rsidP="008D3CE2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«Про надання одноразової грошової матеріальної допомоги»;</w:t>
            </w:r>
          </w:p>
          <w:p w:rsidR="008D3CE2" w:rsidRPr="008D3CE2" w:rsidRDefault="008D3CE2" w:rsidP="008D3CE2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363C0E" w:rsidRPr="008D3CE2" w:rsidTr="006761D7">
        <w:trPr>
          <w:trHeight w:val="656"/>
        </w:trPr>
        <w:tc>
          <w:tcPr>
            <w:tcW w:w="3828" w:type="dxa"/>
            <w:gridSpan w:val="2"/>
          </w:tcPr>
          <w:p w:rsidR="008D3CE2" w:rsidRDefault="00363C0E" w:rsidP="00830DBE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</w:t>
            </w:r>
            <w:r w:rsidR="00830DBE">
              <w:rPr>
                <w:rFonts w:ascii="Times New Roman" w:hAnsi="Times New Roman"/>
                <w:sz w:val="26"/>
                <w:szCs w:val="26"/>
                <w:lang w:val="uk-UA" w:eastAsia="ru-RU"/>
              </w:rPr>
              <w:t>5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.0</w:t>
            </w:r>
            <w:r w:rsidR="00830DBE">
              <w:rPr>
                <w:rFonts w:ascii="Times New Roman" w:hAnsi="Times New Roman"/>
                <w:sz w:val="26"/>
                <w:szCs w:val="26"/>
                <w:lang w:val="uk-UA" w:eastAsia="ru-RU"/>
              </w:rPr>
              <w:t>8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.201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9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3</w:t>
            </w:r>
            <w:r w:rsidR="00830DBE">
              <w:rPr>
                <w:rFonts w:ascii="Times New Roman" w:hAnsi="Times New Roman"/>
                <w:sz w:val="26"/>
                <w:szCs w:val="26"/>
                <w:lang w:val="uk-UA" w:eastAsia="ru-RU"/>
              </w:rPr>
              <w:t>82</w:t>
            </w:r>
          </w:p>
          <w:p w:rsidR="008D3CE2" w:rsidRPr="008D3CE2" w:rsidRDefault="008D3CE2" w:rsidP="008D3CE2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8D3CE2" w:rsidRDefault="008D3CE2" w:rsidP="008D3CE2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8D3CE2" w:rsidRDefault="008D3CE2" w:rsidP="008D3CE2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21.08.2019 року № 391 </w:t>
            </w:r>
          </w:p>
          <w:p w:rsidR="008D3CE2" w:rsidRPr="008D3CE2" w:rsidRDefault="008D3CE2" w:rsidP="008D3CE2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8D3CE2" w:rsidRDefault="008D3CE2" w:rsidP="008D3CE2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8D3CE2" w:rsidRDefault="008D3CE2" w:rsidP="008D3CE2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- від 22.08.2019 року № 392</w:t>
            </w:r>
          </w:p>
          <w:p w:rsidR="008D3CE2" w:rsidRPr="008D3CE2" w:rsidRDefault="008D3CE2" w:rsidP="008D3CE2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8D3CE2" w:rsidRDefault="008D3CE2" w:rsidP="008D3CE2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363C0E" w:rsidRDefault="008D3CE2" w:rsidP="008D3CE2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- від 22.08.2019 року № 393</w:t>
            </w:r>
          </w:p>
          <w:p w:rsidR="00A813B5" w:rsidRDefault="00A813B5" w:rsidP="008D3CE2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F72C72" w:rsidRDefault="00F72C72" w:rsidP="008D3CE2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F72C72" w:rsidRDefault="00F72C72" w:rsidP="008D3CE2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F72C72" w:rsidRDefault="00F72C72" w:rsidP="008D3CE2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A813B5" w:rsidRDefault="00A813B5" w:rsidP="008D3CE2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- від 02.09.2019 року № 397</w:t>
            </w:r>
          </w:p>
          <w:p w:rsidR="00F72C72" w:rsidRDefault="00F72C72" w:rsidP="008D3CE2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F72C72" w:rsidRDefault="00F72C72" w:rsidP="008D3CE2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82142B" w:rsidRPr="008D3CE2" w:rsidRDefault="0082142B" w:rsidP="008D3CE2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- від 03.09.2019 року № 399</w:t>
            </w:r>
          </w:p>
        </w:tc>
        <w:tc>
          <w:tcPr>
            <w:tcW w:w="6946" w:type="dxa"/>
          </w:tcPr>
          <w:p w:rsidR="00363C0E" w:rsidRDefault="00363C0E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 xml:space="preserve">«Про </w:t>
            </w:r>
            <w:r w:rsidR="00830DB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відзначення в районі </w:t>
            </w:r>
            <w:r w:rsidR="00D34850">
              <w:rPr>
                <w:rFonts w:ascii="Times New Roman" w:hAnsi="Times New Roman"/>
                <w:sz w:val="26"/>
                <w:szCs w:val="26"/>
                <w:lang w:val="uk-UA"/>
              </w:rPr>
              <w:t>28-ї річниці незалежності України та Дня Державного прапора України</w:t>
            </w: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»</w:t>
            </w:r>
            <w:r w:rsidR="008D3CE2"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  <w:p w:rsidR="008D3CE2" w:rsidRDefault="008D3CE2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8D3CE2" w:rsidRDefault="008D3CE2" w:rsidP="008D3CE2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«Про надання одноразової грошової матеріальної допомоги»;</w:t>
            </w:r>
          </w:p>
          <w:p w:rsidR="00D34850" w:rsidRPr="000167DC" w:rsidRDefault="00D34850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363C0E" w:rsidRDefault="008D3CE2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«Про розподіл субвенції з міського бюджету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Гніванської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об»єднаної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територіальної громади»;</w:t>
            </w:r>
          </w:p>
          <w:p w:rsidR="008D3CE2" w:rsidRDefault="008D3CE2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8D3CE2" w:rsidRDefault="008D3CE2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«Про </w:t>
            </w:r>
            <w:r w:rsidR="002B1FCF">
              <w:rPr>
                <w:rFonts w:ascii="Times New Roman" w:hAnsi="Times New Roman"/>
                <w:sz w:val="26"/>
                <w:szCs w:val="26"/>
                <w:lang w:val="uk-UA"/>
              </w:rPr>
              <w:t>перерозподіл субвенції з державного бюджету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»</w:t>
            </w:r>
            <w:r w:rsidR="0082142B"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  <w:p w:rsidR="00F72C72" w:rsidRDefault="00F72C72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F72C72" w:rsidRDefault="00F72C72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F72C72" w:rsidRDefault="00F72C72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82142B" w:rsidRDefault="0082142B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A813B5" w:rsidRDefault="00A813B5" w:rsidP="0082142B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«Про відзначення Дня працівників нафтової, газової та  нафтопереробної промисловості»;</w:t>
            </w:r>
          </w:p>
          <w:p w:rsidR="00A813B5" w:rsidRDefault="00A813B5" w:rsidP="0082142B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2B1FCF" w:rsidRPr="0082142B" w:rsidRDefault="0082142B" w:rsidP="0082142B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«Про розподіл субвенції з державного бюджету».</w:t>
            </w:r>
          </w:p>
        </w:tc>
      </w:tr>
      <w:tr w:rsidR="007656A4" w:rsidRPr="00DF00A7" w:rsidTr="006761D7">
        <w:trPr>
          <w:trHeight w:val="656"/>
        </w:trPr>
        <w:tc>
          <w:tcPr>
            <w:tcW w:w="3828" w:type="dxa"/>
            <w:gridSpan w:val="2"/>
          </w:tcPr>
          <w:p w:rsidR="00A25676" w:rsidRDefault="00A25676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A25676" w:rsidRDefault="00A25676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F72C72" w:rsidRDefault="00F72C72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F72C72" w:rsidRDefault="00F72C72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7656A4" w:rsidRPr="00D34850" w:rsidRDefault="007656A4" w:rsidP="00457DDC">
            <w:pPr>
              <w:tabs>
                <w:tab w:val="left" w:pos="426"/>
              </w:tabs>
              <w:jc w:val="left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34850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 xml:space="preserve">Голова районної ради                                                   </w:t>
            </w:r>
          </w:p>
        </w:tc>
        <w:tc>
          <w:tcPr>
            <w:tcW w:w="6946" w:type="dxa"/>
          </w:tcPr>
          <w:p w:rsidR="00A25676" w:rsidRDefault="007656A4" w:rsidP="00457DD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                                        </w:t>
            </w:r>
          </w:p>
          <w:p w:rsidR="00A25676" w:rsidRDefault="00A25676" w:rsidP="00457DD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F72C72" w:rsidRDefault="00A25676" w:rsidP="00457DD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                                 </w:t>
            </w:r>
          </w:p>
          <w:p w:rsidR="00F72C72" w:rsidRDefault="00F72C72" w:rsidP="00457DD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7656A4" w:rsidRPr="00D34850" w:rsidRDefault="00F72C72" w:rsidP="00990BE7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                         </w:t>
            </w:r>
            <w:r w:rsidR="00A25676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  </w:t>
            </w:r>
            <w:r w:rsidR="007656A4" w:rsidRPr="00D34850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Василь М</w:t>
            </w:r>
            <w:r w:rsidR="00990BE7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АЛЯРЧУК</w:t>
            </w:r>
            <w:bookmarkStart w:id="0" w:name="_GoBack"/>
            <w:bookmarkEnd w:id="0"/>
          </w:p>
        </w:tc>
      </w:tr>
      <w:tr w:rsidR="007656A4" w:rsidRPr="00F74561" w:rsidTr="006761D7">
        <w:trPr>
          <w:trHeight w:val="656"/>
        </w:trPr>
        <w:tc>
          <w:tcPr>
            <w:tcW w:w="3828" w:type="dxa"/>
            <w:gridSpan w:val="2"/>
          </w:tcPr>
          <w:p w:rsidR="007656A4" w:rsidRPr="000167DC" w:rsidRDefault="007656A4" w:rsidP="00DD393B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946" w:type="dxa"/>
          </w:tcPr>
          <w:p w:rsidR="007656A4" w:rsidRPr="000167DC" w:rsidRDefault="007656A4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7656A4" w:rsidRPr="00F74561" w:rsidTr="006761D7">
        <w:trPr>
          <w:trHeight w:val="656"/>
        </w:trPr>
        <w:tc>
          <w:tcPr>
            <w:tcW w:w="3828" w:type="dxa"/>
            <w:gridSpan w:val="2"/>
          </w:tcPr>
          <w:p w:rsidR="007656A4" w:rsidRPr="00D34850" w:rsidRDefault="007656A4" w:rsidP="00DD393B">
            <w:pPr>
              <w:tabs>
                <w:tab w:val="left" w:pos="426"/>
              </w:tabs>
              <w:jc w:val="left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6946" w:type="dxa"/>
          </w:tcPr>
          <w:p w:rsidR="007656A4" w:rsidRPr="00D34850" w:rsidRDefault="007656A4" w:rsidP="00D34850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</w:tr>
      <w:tr w:rsidR="007656A4" w:rsidRPr="00F74561" w:rsidTr="006761D7">
        <w:trPr>
          <w:trHeight w:val="656"/>
        </w:trPr>
        <w:tc>
          <w:tcPr>
            <w:tcW w:w="3828" w:type="dxa"/>
            <w:gridSpan w:val="2"/>
          </w:tcPr>
          <w:p w:rsidR="007656A4" w:rsidRPr="000167DC" w:rsidRDefault="007656A4" w:rsidP="00DD393B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946" w:type="dxa"/>
          </w:tcPr>
          <w:p w:rsidR="007656A4" w:rsidRDefault="007656A4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7656A4" w:rsidRPr="00F74561" w:rsidTr="006761D7">
        <w:trPr>
          <w:trHeight w:val="656"/>
        </w:trPr>
        <w:tc>
          <w:tcPr>
            <w:tcW w:w="3828" w:type="dxa"/>
            <w:gridSpan w:val="2"/>
          </w:tcPr>
          <w:p w:rsidR="007656A4" w:rsidRPr="000167DC" w:rsidRDefault="007656A4" w:rsidP="00DD393B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946" w:type="dxa"/>
          </w:tcPr>
          <w:p w:rsidR="007656A4" w:rsidRPr="000167DC" w:rsidRDefault="007656A4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7656A4" w:rsidRPr="00F74561" w:rsidTr="006761D7">
        <w:trPr>
          <w:trHeight w:val="656"/>
        </w:trPr>
        <w:tc>
          <w:tcPr>
            <w:tcW w:w="3828" w:type="dxa"/>
            <w:gridSpan w:val="2"/>
          </w:tcPr>
          <w:p w:rsidR="007656A4" w:rsidRPr="000167DC" w:rsidRDefault="007656A4" w:rsidP="00DD393B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946" w:type="dxa"/>
          </w:tcPr>
          <w:p w:rsidR="007656A4" w:rsidRPr="000167DC" w:rsidRDefault="007656A4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7656A4" w:rsidRPr="00F74561" w:rsidTr="006761D7">
        <w:trPr>
          <w:trHeight w:val="656"/>
        </w:trPr>
        <w:tc>
          <w:tcPr>
            <w:tcW w:w="3828" w:type="dxa"/>
            <w:gridSpan w:val="2"/>
          </w:tcPr>
          <w:p w:rsidR="007656A4" w:rsidRPr="000167DC" w:rsidRDefault="007656A4" w:rsidP="00DD393B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946" w:type="dxa"/>
          </w:tcPr>
          <w:p w:rsidR="007656A4" w:rsidRPr="000167DC" w:rsidRDefault="007656A4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7656A4" w:rsidRPr="00F74561" w:rsidTr="006761D7">
        <w:trPr>
          <w:trHeight w:val="656"/>
        </w:trPr>
        <w:tc>
          <w:tcPr>
            <w:tcW w:w="3828" w:type="dxa"/>
            <w:gridSpan w:val="2"/>
          </w:tcPr>
          <w:p w:rsidR="007656A4" w:rsidRPr="000167DC" w:rsidRDefault="007656A4" w:rsidP="00DD393B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946" w:type="dxa"/>
          </w:tcPr>
          <w:p w:rsidR="007656A4" w:rsidRDefault="007656A4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7656A4" w:rsidRPr="00F74561" w:rsidTr="006761D7">
        <w:trPr>
          <w:trHeight w:val="656"/>
        </w:trPr>
        <w:tc>
          <w:tcPr>
            <w:tcW w:w="3828" w:type="dxa"/>
            <w:gridSpan w:val="2"/>
          </w:tcPr>
          <w:p w:rsidR="007656A4" w:rsidRPr="000167DC" w:rsidRDefault="007656A4" w:rsidP="00DD393B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946" w:type="dxa"/>
          </w:tcPr>
          <w:p w:rsidR="007656A4" w:rsidRDefault="007656A4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7656A4" w:rsidRPr="00F74561" w:rsidTr="006761D7">
        <w:trPr>
          <w:trHeight w:val="656"/>
        </w:trPr>
        <w:tc>
          <w:tcPr>
            <w:tcW w:w="3828" w:type="dxa"/>
            <w:gridSpan w:val="2"/>
          </w:tcPr>
          <w:p w:rsidR="007656A4" w:rsidRPr="000167DC" w:rsidRDefault="007656A4" w:rsidP="00DD393B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946" w:type="dxa"/>
          </w:tcPr>
          <w:p w:rsidR="007656A4" w:rsidRDefault="007656A4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7656A4" w:rsidRPr="00F74561" w:rsidTr="006761D7">
        <w:trPr>
          <w:trHeight w:val="656"/>
        </w:trPr>
        <w:tc>
          <w:tcPr>
            <w:tcW w:w="3828" w:type="dxa"/>
            <w:gridSpan w:val="2"/>
          </w:tcPr>
          <w:p w:rsidR="007656A4" w:rsidRPr="000167DC" w:rsidRDefault="007656A4" w:rsidP="00DD393B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946" w:type="dxa"/>
          </w:tcPr>
          <w:p w:rsidR="007656A4" w:rsidRDefault="007656A4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7656A4" w:rsidRPr="00F74561" w:rsidTr="006761D7">
        <w:trPr>
          <w:trHeight w:val="656"/>
        </w:trPr>
        <w:tc>
          <w:tcPr>
            <w:tcW w:w="3828" w:type="dxa"/>
            <w:gridSpan w:val="2"/>
          </w:tcPr>
          <w:p w:rsidR="007656A4" w:rsidRPr="000167DC" w:rsidRDefault="007656A4" w:rsidP="00DD393B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946" w:type="dxa"/>
          </w:tcPr>
          <w:p w:rsidR="007656A4" w:rsidRDefault="007656A4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7656A4" w:rsidRPr="00F74561" w:rsidTr="006761D7">
        <w:trPr>
          <w:trHeight w:val="656"/>
        </w:trPr>
        <w:tc>
          <w:tcPr>
            <w:tcW w:w="3828" w:type="dxa"/>
            <w:gridSpan w:val="2"/>
          </w:tcPr>
          <w:p w:rsidR="007656A4" w:rsidRPr="000167DC" w:rsidRDefault="007656A4" w:rsidP="00DD393B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946" w:type="dxa"/>
          </w:tcPr>
          <w:p w:rsidR="007656A4" w:rsidRDefault="007656A4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7656A4" w:rsidRPr="00F74561" w:rsidTr="006761D7">
        <w:trPr>
          <w:trHeight w:val="656"/>
        </w:trPr>
        <w:tc>
          <w:tcPr>
            <w:tcW w:w="3828" w:type="dxa"/>
            <w:gridSpan w:val="2"/>
          </w:tcPr>
          <w:p w:rsidR="007656A4" w:rsidRPr="000167DC" w:rsidRDefault="007656A4" w:rsidP="00DD393B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946" w:type="dxa"/>
          </w:tcPr>
          <w:p w:rsidR="007656A4" w:rsidRDefault="007656A4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7656A4" w:rsidRPr="00F74561" w:rsidTr="006761D7">
        <w:trPr>
          <w:trHeight w:val="656"/>
        </w:trPr>
        <w:tc>
          <w:tcPr>
            <w:tcW w:w="3828" w:type="dxa"/>
            <w:gridSpan w:val="2"/>
          </w:tcPr>
          <w:p w:rsidR="007656A4" w:rsidRPr="0000636A" w:rsidRDefault="007656A4" w:rsidP="0000636A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6946" w:type="dxa"/>
          </w:tcPr>
          <w:p w:rsidR="007656A4" w:rsidRDefault="007656A4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7656A4" w:rsidRPr="00F74561" w:rsidTr="006761D7">
        <w:trPr>
          <w:trHeight w:val="656"/>
        </w:trPr>
        <w:tc>
          <w:tcPr>
            <w:tcW w:w="3828" w:type="dxa"/>
            <w:gridSpan w:val="2"/>
          </w:tcPr>
          <w:p w:rsidR="007656A4" w:rsidRPr="000167DC" w:rsidRDefault="007656A4" w:rsidP="00DD393B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946" w:type="dxa"/>
          </w:tcPr>
          <w:p w:rsidR="007656A4" w:rsidRDefault="007656A4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7656A4" w:rsidRPr="00F74561" w:rsidTr="006761D7">
        <w:trPr>
          <w:trHeight w:val="656"/>
        </w:trPr>
        <w:tc>
          <w:tcPr>
            <w:tcW w:w="3828" w:type="dxa"/>
            <w:gridSpan w:val="2"/>
          </w:tcPr>
          <w:p w:rsidR="007656A4" w:rsidRPr="000167DC" w:rsidRDefault="007656A4" w:rsidP="00C93459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946" w:type="dxa"/>
          </w:tcPr>
          <w:p w:rsidR="007656A4" w:rsidRDefault="007656A4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7656A4" w:rsidRPr="00F74561" w:rsidTr="006761D7">
        <w:trPr>
          <w:trHeight w:val="656"/>
        </w:trPr>
        <w:tc>
          <w:tcPr>
            <w:tcW w:w="3828" w:type="dxa"/>
            <w:gridSpan w:val="2"/>
          </w:tcPr>
          <w:p w:rsidR="007656A4" w:rsidRPr="000167DC" w:rsidRDefault="007656A4" w:rsidP="00C93459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946" w:type="dxa"/>
          </w:tcPr>
          <w:p w:rsidR="007656A4" w:rsidRDefault="007656A4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7656A4" w:rsidRPr="00F74561" w:rsidTr="006761D7">
        <w:trPr>
          <w:trHeight w:val="656"/>
        </w:trPr>
        <w:tc>
          <w:tcPr>
            <w:tcW w:w="3828" w:type="dxa"/>
            <w:gridSpan w:val="2"/>
          </w:tcPr>
          <w:p w:rsidR="007656A4" w:rsidRPr="000167DC" w:rsidRDefault="007656A4" w:rsidP="00C93459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946" w:type="dxa"/>
          </w:tcPr>
          <w:p w:rsidR="007656A4" w:rsidRDefault="007656A4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7656A4" w:rsidRPr="00F74561" w:rsidTr="006761D7">
        <w:trPr>
          <w:trHeight w:val="656"/>
        </w:trPr>
        <w:tc>
          <w:tcPr>
            <w:tcW w:w="3828" w:type="dxa"/>
            <w:gridSpan w:val="2"/>
          </w:tcPr>
          <w:p w:rsidR="007656A4" w:rsidRPr="000167DC" w:rsidRDefault="007656A4" w:rsidP="00C93459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946" w:type="dxa"/>
          </w:tcPr>
          <w:p w:rsidR="007656A4" w:rsidRDefault="007656A4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7656A4" w:rsidRPr="00F74561" w:rsidTr="006761D7">
        <w:trPr>
          <w:trHeight w:val="656"/>
        </w:trPr>
        <w:tc>
          <w:tcPr>
            <w:tcW w:w="3828" w:type="dxa"/>
            <w:gridSpan w:val="2"/>
          </w:tcPr>
          <w:p w:rsidR="007656A4" w:rsidRPr="000167DC" w:rsidRDefault="007656A4" w:rsidP="00C93459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946" w:type="dxa"/>
          </w:tcPr>
          <w:p w:rsidR="007656A4" w:rsidRDefault="007656A4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7656A4" w:rsidRPr="00F74561" w:rsidTr="006761D7">
        <w:trPr>
          <w:trHeight w:val="656"/>
        </w:trPr>
        <w:tc>
          <w:tcPr>
            <w:tcW w:w="3828" w:type="dxa"/>
            <w:gridSpan w:val="2"/>
          </w:tcPr>
          <w:p w:rsidR="007656A4" w:rsidRPr="000167DC" w:rsidRDefault="007656A4" w:rsidP="00C93459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946" w:type="dxa"/>
          </w:tcPr>
          <w:p w:rsidR="007656A4" w:rsidRDefault="007656A4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7656A4" w:rsidRPr="00F74561" w:rsidTr="006761D7">
        <w:trPr>
          <w:trHeight w:val="656"/>
        </w:trPr>
        <w:tc>
          <w:tcPr>
            <w:tcW w:w="3828" w:type="dxa"/>
            <w:gridSpan w:val="2"/>
          </w:tcPr>
          <w:p w:rsidR="007656A4" w:rsidRPr="000167DC" w:rsidRDefault="007656A4" w:rsidP="00C93459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946" w:type="dxa"/>
          </w:tcPr>
          <w:p w:rsidR="007656A4" w:rsidRDefault="007656A4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7656A4" w:rsidRPr="00F74561" w:rsidTr="006761D7">
        <w:trPr>
          <w:trHeight w:val="656"/>
        </w:trPr>
        <w:tc>
          <w:tcPr>
            <w:tcW w:w="3828" w:type="dxa"/>
            <w:gridSpan w:val="2"/>
          </w:tcPr>
          <w:p w:rsidR="007656A4" w:rsidRPr="000167DC" w:rsidRDefault="007656A4" w:rsidP="00C93459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946" w:type="dxa"/>
          </w:tcPr>
          <w:p w:rsidR="007656A4" w:rsidRDefault="007656A4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7656A4" w:rsidRPr="00F74561" w:rsidTr="006761D7">
        <w:trPr>
          <w:trHeight w:val="656"/>
        </w:trPr>
        <w:tc>
          <w:tcPr>
            <w:tcW w:w="3828" w:type="dxa"/>
            <w:gridSpan w:val="2"/>
          </w:tcPr>
          <w:p w:rsidR="007656A4" w:rsidRPr="000167DC" w:rsidRDefault="007656A4" w:rsidP="00C93459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946" w:type="dxa"/>
          </w:tcPr>
          <w:p w:rsidR="007656A4" w:rsidRDefault="007656A4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7656A4" w:rsidRPr="00F74561" w:rsidTr="006761D7">
        <w:trPr>
          <w:trHeight w:val="656"/>
        </w:trPr>
        <w:tc>
          <w:tcPr>
            <w:tcW w:w="3828" w:type="dxa"/>
            <w:gridSpan w:val="2"/>
          </w:tcPr>
          <w:p w:rsidR="007656A4" w:rsidRPr="000167DC" w:rsidRDefault="007656A4" w:rsidP="00C93459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946" w:type="dxa"/>
          </w:tcPr>
          <w:p w:rsidR="007656A4" w:rsidRDefault="007656A4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7656A4" w:rsidRPr="00954C5A" w:rsidTr="006761D7">
        <w:trPr>
          <w:trHeight w:val="656"/>
        </w:trPr>
        <w:tc>
          <w:tcPr>
            <w:tcW w:w="3828" w:type="dxa"/>
            <w:gridSpan w:val="2"/>
          </w:tcPr>
          <w:p w:rsidR="007656A4" w:rsidRPr="00954C5A" w:rsidRDefault="007656A4" w:rsidP="00C93459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946" w:type="dxa"/>
          </w:tcPr>
          <w:p w:rsidR="007656A4" w:rsidRPr="00954C5A" w:rsidRDefault="007656A4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7656A4" w:rsidRPr="00954C5A" w:rsidTr="006761D7">
        <w:trPr>
          <w:trHeight w:val="656"/>
        </w:trPr>
        <w:tc>
          <w:tcPr>
            <w:tcW w:w="3828" w:type="dxa"/>
            <w:gridSpan w:val="2"/>
          </w:tcPr>
          <w:p w:rsidR="007656A4" w:rsidRPr="00954C5A" w:rsidRDefault="007656A4" w:rsidP="00C93459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6946" w:type="dxa"/>
          </w:tcPr>
          <w:p w:rsidR="007656A4" w:rsidRPr="00954C5A" w:rsidRDefault="007656A4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7656A4" w:rsidRPr="00954C5A" w:rsidTr="006761D7">
        <w:trPr>
          <w:trHeight w:val="656"/>
        </w:trPr>
        <w:tc>
          <w:tcPr>
            <w:tcW w:w="3828" w:type="dxa"/>
            <w:gridSpan w:val="2"/>
          </w:tcPr>
          <w:p w:rsidR="007656A4" w:rsidRPr="00954C5A" w:rsidRDefault="007656A4" w:rsidP="00C93459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6946" w:type="dxa"/>
          </w:tcPr>
          <w:p w:rsidR="007656A4" w:rsidRPr="00954C5A" w:rsidRDefault="007656A4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7656A4" w:rsidRPr="00954C5A" w:rsidTr="006761D7">
        <w:trPr>
          <w:trHeight w:val="656"/>
        </w:trPr>
        <w:tc>
          <w:tcPr>
            <w:tcW w:w="3828" w:type="dxa"/>
            <w:gridSpan w:val="2"/>
          </w:tcPr>
          <w:p w:rsidR="007656A4" w:rsidRPr="00954C5A" w:rsidRDefault="007656A4" w:rsidP="00912F5D">
            <w:pPr>
              <w:tabs>
                <w:tab w:val="left" w:pos="426"/>
              </w:tabs>
              <w:ind w:left="175"/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946" w:type="dxa"/>
          </w:tcPr>
          <w:p w:rsidR="007656A4" w:rsidRPr="00954C5A" w:rsidRDefault="007656A4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7656A4" w:rsidRPr="00954C5A" w:rsidTr="006761D7">
        <w:trPr>
          <w:trHeight w:val="656"/>
        </w:trPr>
        <w:tc>
          <w:tcPr>
            <w:tcW w:w="3828" w:type="dxa"/>
            <w:gridSpan w:val="2"/>
          </w:tcPr>
          <w:p w:rsidR="007656A4" w:rsidRPr="00954C5A" w:rsidRDefault="007656A4" w:rsidP="00912F5D">
            <w:pPr>
              <w:tabs>
                <w:tab w:val="left" w:pos="426"/>
              </w:tabs>
              <w:ind w:left="175"/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946" w:type="dxa"/>
          </w:tcPr>
          <w:p w:rsidR="007656A4" w:rsidRPr="00954C5A" w:rsidRDefault="007656A4" w:rsidP="00F15A6C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7656A4" w:rsidRPr="00954C5A" w:rsidTr="006761D7">
        <w:trPr>
          <w:gridBefore w:val="1"/>
          <w:wBefore w:w="142" w:type="dxa"/>
          <w:trHeight w:val="1090"/>
        </w:trPr>
        <w:tc>
          <w:tcPr>
            <w:tcW w:w="3686" w:type="dxa"/>
          </w:tcPr>
          <w:p w:rsidR="007656A4" w:rsidRPr="009630BD" w:rsidRDefault="007656A4" w:rsidP="00912F5D">
            <w:pPr>
              <w:tabs>
                <w:tab w:val="left" w:pos="3686"/>
              </w:tabs>
              <w:ind w:left="33" w:right="-143" w:hanging="33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6946" w:type="dxa"/>
          </w:tcPr>
          <w:p w:rsidR="007656A4" w:rsidRPr="009630BD" w:rsidRDefault="007656A4" w:rsidP="00F15A6C">
            <w:pPr>
              <w:tabs>
                <w:tab w:val="left" w:pos="3686"/>
              </w:tabs>
              <w:ind w:right="-143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9630BD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                                       </w:t>
            </w:r>
          </w:p>
          <w:p w:rsidR="007656A4" w:rsidRPr="009630BD" w:rsidRDefault="007656A4" w:rsidP="00F15A6C">
            <w:pPr>
              <w:tabs>
                <w:tab w:val="left" w:pos="3686"/>
              </w:tabs>
              <w:ind w:right="-143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:rsidR="007656A4" w:rsidRPr="009630BD" w:rsidRDefault="007656A4" w:rsidP="00F15A6C">
            <w:pPr>
              <w:tabs>
                <w:tab w:val="left" w:pos="3686"/>
              </w:tabs>
              <w:ind w:right="-143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9630BD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 xml:space="preserve">                                              </w:t>
            </w:r>
          </w:p>
          <w:p w:rsidR="007656A4" w:rsidRPr="009630BD" w:rsidRDefault="007656A4" w:rsidP="00F15A6C">
            <w:pPr>
              <w:tabs>
                <w:tab w:val="left" w:pos="3686"/>
              </w:tabs>
              <w:ind w:right="-143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7656A4" w:rsidRPr="009630BD" w:rsidRDefault="007656A4" w:rsidP="00F15A6C">
            <w:pPr>
              <w:tabs>
                <w:tab w:val="left" w:pos="2562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</w:tbl>
    <w:p w:rsidR="00363C0E" w:rsidRPr="00352081" w:rsidRDefault="00363C0E">
      <w:pPr>
        <w:tabs>
          <w:tab w:val="left" w:pos="0"/>
        </w:tabs>
        <w:rPr>
          <w:rFonts w:ascii="Times New Roman" w:hAnsi="Times New Roman"/>
          <w:b/>
          <w:color w:val="FF0000"/>
          <w:sz w:val="28"/>
          <w:szCs w:val="28"/>
          <w:lang w:val="uk-UA"/>
        </w:rPr>
      </w:pPr>
    </w:p>
    <w:sectPr w:rsidR="00363C0E" w:rsidRPr="00352081" w:rsidSect="0032009D">
      <w:pgSz w:w="11906" w:h="16838"/>
      <w:pgMar w:top="426" w:right="566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462B1"/>
    <w:multiLevelType w:val="hybridMultilevel"/>
    <w:tmpl w:val="B9D24DB2"/>
    <w:lvl w:ilvl="0" w:tplc="C80AAC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D3440"/>
    <w:multiLevelType w:val="hybridMultilevel"/>
    <w:tmpl w:val="3594F426"/>
    <w:lvl w:ilvl="0" w:tplc="D834D6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733252"/>
    <w:multiLevelType w:val="hybridMultilevel"/>
    <w:tmpl w:val="03F29622"/>
    <w:lvl w:ilvl="0" w:tplc="4534382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BB5E70"/>
    <w:multiLevelType w:val="hybridMultilevel"/>
    <w:tmpl w:val="E8FA62E2"/>
    <w:lvl w:ilvl="0" w:tplc="E2902FC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936909"/>
    <w:multiLevelType w:val="hybridMultilevel"/>
    <w:tmpl w:val="E2F2EF72"/>
    <w:lvl w:ilvl="0" w:tplc="0394C4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FE53A9"/>
    <w:multiLevelType w:val="hybridMultilevel"/>
    <w:tmpl w:val="86643D6E"/>
    <w:lvl w:ilvl="0" w:tplc="AC445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FF1A00"/>
    <w:multiLevelType w:val="hybridMultilevel"/>
    <w:tmpl w:val="BC4C69F2"/>
    <w:lvl w:ilvl="0" w:tplc="89A295D6">
      <w:start w:val="1"/>
      <w:numFmt w:val="bullet"/>
      <w:lvlText w:val="-"/>
      <w:lvlJc w:val="left"/>
      <w:pPr>
        <w:ind w:left="1100" w:hanging="360"/>
      </w:pPr>
      <w:rPr>
        <w:rFonts w:ascii="Times New Roman" w:eastAsia="Times New Roman" w:hAnsi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oNotTrackMoves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52A4"/>
    <w:rsid w:val="00002201"/>
    <w:rsid w:val="00004B2F"/>
    <w:rsid w:val="0000573C"/>
    <w:rsid w:val="0000636A"/>
    <w:rsid w:val="00007620"/>
    <w:rsid w:val="00013522"/>
    <w:rsid w:val="000167DC"/>
    <w:rsid w:val="000252A4"/>
    <w:rsid w:val="00026707"/>
    <w:rsid w:val="00026C24"/>
    <w:rsid w:val="000328DA"/>
    <w:rsid w:val="00032FAB"/>
    <w:rsid w:val="00033BBD"/>
    <w:rsid w:val="00041605"/>
    <w:rsid w:val="00042AEE"/>
    <w:rsid w:val="00046C1E"/>
    <w:rsid w:val="0005729D"/>
    <w:rsid w:val="00066F64"/>
    <w:rsid w:val="00077204"/>
    <w:rsid w:val="000776D5"/>
    <w:rsid w:val="0008268B"/>
    <w:rsid w:val="000846FC"/>
    <w:rsid w:val="00087841"/>
    <w:rsid w:val="00090417"/>
    <w:rsid w:val="00094AB6"/>
    <w:rsid w:val="00094E04"/>
    <w:rsid w:val="000974D7"/>
    <w:rsid w:val="000A380D"/>
    <w:rsid w:val="000A6AED"/>
    <w:rsid w:val="000B6895"/>
    <w:rsid w:val="000C4CE2"/>
    <w:rsid w:val="000C6599"/>
    <w:rsid w:val="000D2ED2"/>
    <w:rsid w:val="000E65F1"/>
    <w:rsid w:val="000F316E"/>
    <w:rsid w:val="000F4816"/>
    <w:rsid w:val="001018A2"/>
    <w:rsid w:val="00103F14"/>
    <w:rsid w:val="00107174"/>
    <w:rsid w:val="00107DBB"/>
    <w:rsid w:val="001140B4"/>
    <w:rsid w:val="001141F4"/>
    <w:rsid w:val="00120BD6"/>
    <w:rsid w:val="00122961"/>
    <w:rsid w:val="00123CC9"/>
    <w:rsid w:val="00124C18"/>
    <w:rsid w:val="00126511"/>
    <w:rsid w:val="00130288"/>
    <w:rsid w:val="00140512"/>
    <w:rsid w:val="00147126"/>
    <w:rsid w:val="0015259B"/>
    <w:rsid w:val="00172325"/>
    <w:rsid w:val="00190F22"/>
    <w:rsid w:val="001A5871"/>
    <w:rsid w:val="001C6A56"/>
    <w:rsid w:val="001D648C"/>
    <w:rsid w:val="001E7CDD"/>
    <w:rsid w:val="001F3707"/>
    <w:rsid w:val="001F7459"/>
    <w:rsid w:val="001F7E9C"/>
    <w:rsid w:val="00211FF9"/>
    <w:rsid w:val="00215C62"/>
    <w:rsid w:val="00216C9B"/>
    <w:rsid w:val="00225874"/>
    <w:rsid w:val="0022690E"/>
    <w:rsid w:val="00226CB1"/>
    <w:rsid w:val="00235505"/>
    <w:rsid w:val="00236D1B"/>
    <w:rsid w:val="002372E3"/>
    <w:rsid w:val="002571D4"/>
    <w:rsid w:val="00275690"/>
    <w:rsid w:val="0028011F"/>
    <w:rsid w:val="002839E3"/>
    <w:rsid w:val="002872EB"/>
    <w:rsid w:val="00296895"/>
    <w:rsid w:val="002A1712"/>
    <w:rsid w:val="002A2FC3"/>
    <w:rsid w:val="002A4AFD"/>
    <w:rsid w:val="002A5E2B"/>
    <w:rsid w:val="002B00F2"/>
    <w:rsid w:val="002B1FCF"/>
    <w:rsid w:val="002B31DE"/>
    <w:rsid w:val="002B36B4"/>
    <w:rsid w:val="002B56F9"/>
    <w:rsid w:val="002C07EC"/>
    <w:rsid w:val="002C1BC6"/>
    <w:rsid w:val="002D104A"/>
    <w:rsid w:val="002D35F2"/>
    <w:rsid w:val="002D78EA"/>
    <w:rsid w:val="002E05D1"/>
    <w:rsid w:val="002E197F"/>
    <w:rsid w:val="00303383"/>
    <w:rsid w:val="00307718"/>
    <w:rsid w:val="00307EDF"/>
    <w:rsid w:val="0032009D"/>
    <w:rsid w:val="00323D33"/>
    <w:rsid w:val="0033730B"/>
    <w:rsid w:val="003400B4"/>
    <w:rsid w:val="003439F3"/>
    <w:rsid w:val="00343D99"/>
    <w:rsid w:val="0034439B"/>
    <w:rsid w:val="00352081"/>
    <w:rsid w:val="003558AC"/>
    <w:rsid w:val="00363C0E"/>
    <w:rsid w:val="00366ED5"/>
    <w:rsid w:val="0037510F"/>
    <w:rsid w:val="00375E01"/>
    <w:rsid w:val="00377524"/>
    <w:rsid w:val="003815B1"/>
    <w:rsid w:val="00383CF5"/>
    <w:rsid w:val="00387785"/>
    <w:rsid w:val="00387D50"/>
    <w:rsid w:val="0039006B"/>
    <w:rsid w:val="00391258"/>
    <w:rsid w:val="003A005E"/>
    <w:rsid w:val="003A54ED"/>
    <w:rsid w:val="003A7A78"/>
    <w:rsid w:val="003B1E99"/>
    <w:rsid w:val="003B2F58"/>
    <w:rsid w:val="003B6DEE"/>
    <w:rsid w:val="003C0889"/>
    <w:rsid w:val="003C6B68"/>
    <w:rsid w:val="003D31FC"/>
    <w:rsid w:val="003D4CFD"/>
    <w:rsid w:val="003F498D"/>
    <w:rsid w:val="003F4E25"/>
    <w:rsid w:val="003F7384"/>
    <w:rsid w:val="00400565"/>
    <w:rsid w:val="00401479"/>
    <w:rsid w:val="00411C56"/>
    <w:rsid w:val="00417210"/>
    <w:rsid w:val="00417702"/>
    <w:rsid w:val="0042189F"/>
    <w:rsid w:val="004231A9"/>
    <w:rsid w:val="00423341"/>
    <w:rsid w:val="004241BE"/>
    <w:rsid w:val="00440754"/>
    <w:rsid w:val="00444701"/>
    <w:rsid w:val="00450960"/>
    <w:rsid w:val="00454C85"/>
    <w:rsid w:val="00467046"/>
    <w:rsid w:val="00467885"/>
    <w:rsid w:val="00470F4B"/>
    <w:rsid w:val="00473C7E"/>
    <w:rsid w:val="00473FEA"/>
    <w:rsid w:val="0047717C"/>
    <w:rsid w:val="00483269"/>
    <w:rsid w:val="004839DF"/>
    <w:rsid w:val="00485B1E"/>
    <w:rsid w:val="004870AC"/>
    <w:rsid w:val="0049124E"/>
    <w:rsid w:val="00493E21"/>
    <w:rsid w:val="004A0AA1"/>
    <w:rsid w:val="004A7EF6"/>
    <w:rsid w:val="004B3715"/>
    <w:rsid w:val="004B541B"/>
    <w:rsid w:val="004B71F9"/>
    <w:rsid w:val="004D3C97"/>
    <w:rsid w:val="004D4392"/>
    <w:rsid w:val="004E4A26"/>
    <w:rsid w:val="004E65E3"/>
    <w:rsid w:val="004F2E31"/>
    <w:rsid w:val="004F6B5B"/>
    <w:rsid w:val="0050357F"/>
    <w:rsid w:val="00503B67"/>
    <w:rsid w:val="005076FF"/>
    <w:rsid w:val="005078E3"/>
    <w:rsid w:val="00510B23"/>
    <w:rsid w:val="00511EFA"/>
    <w:rsid w:val="005123B2"/>
    <w:rsid w:val="00516E65"/>
    <w:rsid w:val="00524FDB"/>
    <w:rsid w:val="00527E84"/>
    <w:rsid w:val="0055022C"/>
    <w:rsid w:val="00550C1A"/>
    <w:rsid w:val="00551620"/>
    <w:rsid w:val="00552682"/>
    <w:rsid w:val="005657D6"/>
    <w:rsid w:val="005669F4"/>
    <w:rsid w:val="00573E1F"/>
    <w:rsid w:val="00575EB7"/>
    <w:rsid w:val="005800E5"/>
    <w:rsid w:val="005906FD"/>
    <w:rsid w:val="00592BFB"/>
    <w:rsid w:val="005A593A"/>
    <w:rsid w:val="005B0148"/>
    <w:rsid w:val="005B2AD1"/>
    <w:rsid w:val="005B4A13"/>
    <w:rsid w:val="005C14C7"/>
    <w:rsid w:val="005C25BD"/>
    <w:rsid w:val="005C4904"/>
    <w:rsid w:val="005C59C3"/>
    <w:rsid w:val="005C6BD8"/>
    <w:rsid w:val="005D1906"/>
    <w:rsid w:val="005E0127"/>
    <w:rsid w:val="005E03E2"/>
    <w:rsid w:val="005E3F4B"/>
    <w:rsid w:val="005F55FC"/>
    <w:rsid w:val="00603E21"/>
    <w:rsid w:val="006062DF"/>
    <w:rsid w:val="006069F5"/>
    <w:rsid w:val="006103B4"/>
    <w:rsid w:val="00610B08"/>
    <w:rsid w:val="00611A40"/>
    <w:rsid w:val="00617667"/>
    <w:rsid w:val="00622295"/>
    <w:rsid w:val="00624B74"/>
    <w:rsid w:val="0063065D"/>
    <w:rsid w:val="00630AAD"/>
    <w:rsid w:val="00646D5E"/>
    <w:rsid w:val="00650776"/>
    <w:rsid w:val="0065135E"/>
    <w:rsid w:val="00652725"/>
    <w:rsid w:val="006559BB"/>
    <w:rsid w:val="00657E59"/>
    <w:rsid w:val="00660856"/>
    <w:rsid w:val="006653D0"/>
    <w:rsid w:val="00666A70"/>
    <w:rsid w:val="0067261A"/>
    <w:rsid w:val="00673295"/>
    <w:rsid w:val="00673CC4"/>
    <w:rsid w:val="0067442B"/>
    <w:rsid w:val="00674B84"/>
    <w:rsid w:val="00675C1F"/>
    <w:rsid w:val="006761D7"/>
    <w:rsid w:val="006818A0"/>
    <w:rsid w:val="00682700"/>
    <w:rsid w:val="00686D4C"/>
    <w:rsid w:val="00693881"/>
    <w:rsid w:val="006A1876"/>
    <w:rsid w:val="006B1800"/>
    <w:rsid w:val="006B2326"/>
    <w:rsid w:val="006B2927"/>
    <w:rsid w:val="006B3A28"/>
    <w:rsid w:val="006C5350"/>
    <w:rsid w:val="006C59FD"/>
    <w:rsid w:val="006C5E25"/>
    <w:rsid w:val="006D2507"/>
    <w:rsid w:val="006D42C3"/>
    <w:rsid w:val="006F2A51"/>
    <w:rsid w:val="006F33AD"/>
    <w:rsid w:val="00711C3E"/>
    <w:rsid w:val="00712928"/>
    <w:rsid w:val="007144E3"/>
    <w:rsid w:val="00715774"/>
    <w:rsid w:val="00715E5C"/>
    <w:rsid w:val="00723145"/>
    <w:rsid w:val="00723EB7"/>
    <w:rsid w:val="00725773"/>
    <w:rsid w:val="0073238F"/>
    <w:rsid w:val="007359CB"/>
    <w:rsid w:val="00736C9B"/>
    <w:rsid w:val="00741921"/>
    <w:rsid w:val="0074281B"/>
    <w:rsid w:val="00743836"/>
    <w:rsid w:val="00746C7D"/>
    <w:rsid w:val="0075766B"/>
    <w:rsid w:val="007656A4"/>
    <w:rsid w:val="0076738B"/>
    <w:rsid w:val="00775F29"/>
    <w:rsid w:val="00776F25"/>
    <w:rsid w:val="00783312"/>
    <w:rsid w:val="00787729"/>
    <w:rsid w:val="007965A8"/>
    <w:rsid w:val="007A2595"/>
    <w:rsid w:val="007A3E7F"/>
    <w:rsid w:val="007B37F0"/>
    <w:rsid w:val="007B631F"/>
    <w:rsid w:val="007B65BE"/>
    <w:rsid w:val="007B7A8C"/>
    <w:rsid w:val="007B7F5D"/>
    <w:rsid w:val="007C34DA"/>
    <w:rsid w:val="007C494A"/>
    <w:rsid w:val="007D0DBF"/>
    <w:rsid w:val="007D2AFE"/>
    <w:rsid w:val="007D508E"/>
    <w:rsid w:val="007D5980"/>
    <w:rsid w:val="007D608A"/>
    <w:rsid w:val="007E7BEB"/>
    <w:rsid w:val="007F397B"/>
    <w:rsid w:val="007F5883"/>
    <w:rsid w:val="0082142B"/>
    <w:rsid w:val="00830DBE"/>
    <w:rsid w:val="008412F3"/>
    <w:rsid w:val="00841D99"/>
    <w:rsid w:val="00844A0A"/>
    <w:rsid w:val="008456B4"/>
    <w:rsid w:val="00847EAD"/>
    <w:rsid w:val="008511B9"/>
    <w:rsid w:val="00851393"/>
    <w:rsid w:val="00852DC7"/>
    <w:rsid w:val="00861494"/>
    <w:rsid w:val="0086210E"/>
    <w:rsid w:val="00863B72"/>
    <w:rsid w:val="00873616"/>
    <w:rsid w:val="00880E98"/>
    <w:rsid w:val="00893A17"/>
    <w:rsid w:val="00893A1B"/>
    <w:rsid w:val="00895818"/>
    <w:rsid w:val="008A09D9"/>
    <w:rsid w:val="008A18E7"/>
    <w:rsid w:val="008A3087"/>
    <w:rsid w:val="008A30FD"/>
    <w:rsid w:val="008A4BA9"/>
    <w:rsid w:val="008A560B"/>
    <w:rsid w:val="008B1BA9"/>
    <w:rsid w:val="008C2929"/>
    <w:rsid w:val="008D3CE2"/>
    <w:rsid w:val="008E2054"/>
    <w:rsid w:val="008E6B00"/>
    <w:rsid w:val="008E7FB7"/>
    <w:rsid w:val="00912F5D"/>
    <w:rsid w:val="0091462C"/>
    <w:rsid w:val="00915E12"/>
    <w:rsid w:val="00930FE8"/>
    <w:rsid w:val="00940D0A"/>
    <w:rsid w:val="00941C4D"/>
    <w:rsid w:val="009534A5"/>
    <w:rsid w:val="00954C5A"/>
    <w:rsid w:val="009630BD"/>
    <w:rsid w:val="0096386A"/>
    <w:rsid w:val="00963892"/>
    <w:rsid w:val="0096572B"/>
    <w:rsid w:val="00965B08"/>
    <w:rsid w:val="00967206"/>
    <w:rsid w:val="009751B7"/>
    <w:rsid w:val="009761B6"/>
    <w:rsid w:val="00977A8E"/>
    <w:rsid w:val="00981E68"/>
    <w:rsid w:val="009835AB"/>
    <w:rsid w:val="00986ABA"/>
    <w:rsid w:val="00990BE7"/>
    <w:rsid w:val="00990DF1"/>
    <w:rsid w:val="009B633E"/>
    <w:rsid w:val="009D1105"/>
    <w:rsid w:val="009D3ECD"/>
    <w:rsid w:val="009E0FD1"/>
    <w:rsid w:val="009E1CE6"/>
    <w:rsid w:val="009E27DD"/>
    <w:rsid w:val="009E652B"/>
    <w:rsid w:val="009F28A6"/>
    <w:rsid w:val="00A00EAF"/>
    <w:rsid w:val="00A05285"/>
    <w:rsid w:val="00A05825"/>
    <w:rsid w:val="00A13DD0"/>
    <w:rsid w:val="00A1748E"/>
    <w:rsid w:val="00A201C2"/>
    <w:rsid w:val="00A2076D"/>
    <w:rsid w:val="00A24C76"/>
    <w:rsid w:val="00A25676"/>
    <w:rsid w:val="00A26FE4"/>
    <w:rsid w:val="00A3197E"/>
    <w:rsid w:val="00A32C89"/>
    <w:rsid w:val="00A408C1"/>
    <w:rsid w:val="00A4457D"/>
    <w:rsid w:val="00A44E90"/>
    <w:rsid w:val="00A52B43"/>
    <w:rsid w:val="00A532E4"/>
    <w:rsid w:val="00A541E2"/>
    <w:rsid w:val="00A63D76"/>
    <w:rsid w:val="00A6407F"/>
    <w:rsid w:val="00A7339F"/>
    <w:rsid w:val="00A7340C"/>
    <w:rsid w:val="00A74FD7"/>
    <w:rsid w:val="00A77DEF"/>
    <w:rsid w:val="00A813B5"/>
    <w:rsid w:val="00A82257"/>
    <w:rsid w:val="00A82645"/>
    <w:rsid w:val="00A84DC1"/>
    <w:rsid w:val="00A8539C"/>
    <w:rsid w:val="00A87658"/>
    <w:rsid w:val="00A903AC"/>
    <w:rsid w:val="00A9429D"/>
    <w:rsid w:val="00A94C94"/>
    <w:rsid w:val="00AA2701"/>
    <w:rsid w:val="00AA2CA5"/>
    <w:rsid w:val="00AA4F78"/>
    <w:rsid w:val="00AA6436"/>
    <w:rsid w:val="00AB278B"/>
    <w:rsid w:val="00AB7002"/>
    <w:rsid w:val="00AD1D65"/>
    <w:rsid w:val="00AD7E39"/>
    <w:rsid w:val="00AE18B2"/>
    <w:rsid w:val="00AE539B"/>
    <w:rsid w:val="00AF5AFB"/>
    <w:rsid w:val="00B04362"/>
    <w:rsid w:val="00B1088A"/>
    <w:rsid w:val="00B17534"/>
    <w:rsid w:val="00B27519"/>
    <w:rsid w:val="00B276CF"/>
    <w:rsid w:val="00B3394F"/>
    <w:rsid w:val="00B34AC4"/>
    <w:rsid w:val="00B3554C"/>
    <w:rsid w:val="00B357FA"/>
    <w:rsid w:val="00B40EA1"/>
    <w:rsid w:val="00B40F92"/>
    <w:rsid w:val="00B4379C"/>
    <w:rsid w:val="00B46A29"/>
    <w:rsid w:val="00B52329"/>
    <w:rsid w:val="00B53F22"/>
    <w:rsid w:val="00B56F94"/>
    <w:rsid w:val="00B70162"/>
    <w:rsid w:val="00B75563"/>
    <w:rsid w:val="00B81DEC"/>
    <w:rsid w:val="00B91E9C"/>
    <w:rsid w:val="00B93505"/>
    <w:rsid w:val="00B95249"/>
    <w:rsid w:val="00B97A14"/>
    <w:rsid w:val="00BA3171"/>
    <w:rsid w:val="00BB3BE1"/>
    <w:rsid w:val="00BB511F"/>
    <w:rsid w:val="00BC49E3"/>
    <w:rsid w:val="00BC73CF"/>
    <w:rsid w:val="00BD4C71"/>
    <w:rsid w:val="00BE0647"/>
    <w:rsid w:val="00BF2B79"/>
    <w:rsid w:val="00BF6BA1"/>
    <w:rsid w:val="00C01608"/>
    <w:rsid w:val="00C03DC7"/>
    <w:rsid w:val="00C103D3"/>
    <w:rsid w:val="00C104B7"/>
    <w:rsid w:val="00C1219E"/>
    <w:rsid w:val="00C16AD2"/>
    <w:rsid w:val="00C172A3"/>
    <w:rsid w:val="00C24BCE"/>
    <w:rsid w:val="00C25F70"/>
    <w:rsid w:val="00C275FA"/>
    <w:rsid w:val="00C315CF"/>
    <w:rsid w:val="00C339E3"/>
    <w:rsid w:val="00C3666B"/>
    <w:rsid w:val="00C423A1"/>
    <w:rsid w:val="00C4627F"/>
    <w:rsid w:val="00C47707"/>
    <w:rsid w:val="00C51ED2"/>
    <w:rsid w:val="00C537E3"/>
    <w:rsid w:val="00C56014"/>
    <w:rsid w:val="00C60F17"/>
    <w:rsid w:val="00C615B0"/>
    <w:rsid w:val="00C67522"/>
    <w:rsid w:val="00C67B75"/>
    <w:rsid w:val="00C67F22"/>
    <w:rsid w:val="00C7111E"/>
    <w:rsid w:val="00C766FD"/>
    <w:rsid w:val="00C77DD5"/>
    <w:rsid w:val="00C83029"/>
    <w:rsid w:val="00C911B4"/>
    <w:rsid w:val="00C93061"/>
    <w:rsid w:val="00C93459"/>
    <w:rsid w:val="00C96F73"/>
    <w:rsid w:val="00CC0CF3"/>
    <w:rsid w:val="00CC7CA8"/>
    <w:rsid w:val="00CD0AEE"/>
    <w:rsid w:val="00CE1200"/>
    <w:rsid w:val="00CE24D4"/>
    <w:rsid w:val="00CF06E2"/>
    <w:rsid w:val="00D05E9D"/>
    <w:rsid w:val="00D07AEF"/>
    <w:rsid w:val="00D166E4"/>
    <w:rsid w:val="00D30109"/>
    <w:rsid w:val="00D33295"/>
    <w:rsid w:val="00D34850"/>
    <w:rsid w:val="00D363BA"/>
    <w:rsid w:val="00D403DC"/>
    <w:rsid w:val="00D4113C"/>
    <w:rsid w:val="00D435AB"/>
    <w:rsid w:val="00D510F4"/>
    <w:rsid w:val="00D561DE"/>
    <w:rsid w:val="00D63A0E"/>
    <w:rsid w:val="00D83E51"/>
    <w:rsid w:val="00D87D6E"/>
    <w:rsid w:val="00D90EF7"/>
    <w:rsid w:val="00DA2099"/>
    <w:rsid w:val="00DB028B"/>
    <w:rsid w:val="00DB1CA4"/>
    <w:rsid w:val="00DC56A9"/>
    <w:rsid w:val="00DD0F58"/>
    <w:rsid w:val="00DD17B2"/>
    <w:rsid w:val="00DD393B"/>
    <w:rsid w:val="00DD5F0A"/>
    <w:rsid w:val="00DD76A7"/>
    <w:rsid w:val="00DE1AA7"/>
    <w:rsid w:val="00DF00A7"/>
    <w:rsid w:val="00DF3737"/>
    <w:rsid w:val="00E06B9F"/>
    <w:rsid w:val="00E12EC0"/>
    <w:rsid w:val="00E37B9F"/>
    <w:rsid w:val="00E43861"/>
    <w:rsid w:val="00E550D1"/>
    <w:rsid w:val="00E62E9F"/>
    <w:rsid w:val="00E751B5"/>
    <w:rsid w:val="00E80899"/>
    <w:rsid w:val="00E8228F"/>
    <w:rsid w:val="00E82357"/>
    <w:rsid w:val="00E82492"/>
    <w:rsid w:val="00E9197B"/>
    <w:rsid w:val="00E96D3D"/>
    <w:rsid w:val="00E974D8"/>
    <w:rsid w:val="00EA3C26"/>
    <w:rsid w:val="00EB231E"/>
    <w:rsid w:val="00EB5CDD"/>
    <w:rsid w:val="00EC4CFC"/>
    <w:rsid w:val="00EC6F81"/>
    <w:rsid w:val="00ED2D73"/>
    <w:rsid w:val="00ED451F"/>
    <w:rsid w:val="00ED73E4"/>
    <w:rsid w:val="00EE1F08"/>
    <w:rsid w:val="00EE2308"/>
    <w:rsid w:val="00EE3256"/>
    <w:rsid w:val="00EE513C"/>
    <w:rsid w:val="00EF178E"/>
    <w:rsid w:val="00EF290D"/>
    <w:rsid w:val="00EF35C0"/>
    <w:rsid w:val="00EF5CF3"/>
    <w:rsid w:val="00EF60A7"/>
    <w:rsid w:val="00EF72AF"/>
    <w:rsid w:val="00F15A6C"/>
    <w:rsid w:val="00F17A97"/>
    <w:rsid w:val="00F21239"/>
    <w:rsid w:val="00F21981"/>
    <w:rsid w:val="00F22B02"/>
    <w:rsid w:val="00F237F5"/>
    <w:rsid w:val="00F2684A"/>
    <w:rsid w:val="00F270E8"/>
    <w:rsid w:val="00F31F6B"/>
    <w:rsid w:val="00F36B6A"/>
    <w:rsid w:val="00F379D9"/>
    <w:rsid w:val="00F43D14"/>
    <w:rsid w:val="00F50409"/>
    <w:rsid w:val="00F54214"/>
    <w:rsid w:val="00F54251"/>
    <w:rsid w:val="00F573EB"/>
    <w:rsid w:val="00F61BE1"/>
    <w:rsid w:val="00F631AC"/>
    <w:rsid w:val="00F67CBA"/>
    <w:rsid w:val="00F7047C"/>
    <w:rsid w:val="00F705B6"/>
    <w:rsid w:val="00F72C72"/>
    <w:rsid w:val="00F74561"/>
    <w:rsid w:val="00F80582"/>
    <w:rsid w:val="00F816D2"/>
    <w:rsid w:val="00F906C2"/>
    <w:rsid w:val="00F90C86"/>
    <w:rsid w:val="00FA3CBD"/>
    <w:rsid w:val="00FA7848"/>
    <w:rsid w:val="00FA7866"/>
    <w:rsid w:val="00FB252F"/>
    <w:rsid w:val="00FB2C05"/>
    <w:rsid w:val="00FB5CC9"/>
    <w:rsid w:val="00FB6C01"/>
    <w:rsid w:val="00FC2341"/>
    <w:rsid w:val="00FC3EFF"/>
    <w:rsid w:val="00FC4408"/>
    <w:rsid w:val="00FD0181"/>
    <w:rsid w:val="00FD1BC2"/>
    <w:rsid w:val="00FD49A9"/>
    <w:rsid w:val="00FD7300"/>
    <w:rsid w:val="00FE1F7F"/>
    <w:rsid w:val="00FE25BA"/>
    <w:rsid w:val="00FE64E0"/>
    <w:rsid w:val="00FF2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8A2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252A4"/>
    <w:pPr>
      <w:keepNext/>
      <w:jc w:val="center"/>
      <w:outlineLvl w:val="0"/>
    </w:pPr>
    <w:rPr>
      <w:rFonts w:ascii="Times New Roman" w:hAnsi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252A4"/>
    <w:rPr>
      <w:rFonts w:ascii="Times New Roman" w:hAnsi="Times New Roman" w:cs="Times New Roman"/>
      <w:b/>
      <w:sz w:val="24"/>
      <w:lang w:val="uk-UA" w:eastAsia="ru-RU"/>
    </w:rPr>
  </w:style>
  <w:style w:type="paragraph" w:styleId="a3">
    <w:name w:val="List Paragraph"/>
    <w:basedOn w:val="a"/>
    <w:uiPriority w:val="99"/>
    <w:qFormat/>
    <w:rsid w:val="000252A4"/>
    <w:pPr>
      <w:ind w:left="720"/>
      <w:contextualSpacing/>
    </w:pPr>
  </w:style>
  <w:style w:type="paragraph" w:styleId="a4">
    <w:name w:val="caption"/>
    <w:basedOn w:val="a"/>
    <w:next w:val="a"/>
    <w:uiPriority w:val="99"/>
    <w:qFormat/>
    <w:rsid w:val="000252A4"/>
    <w:pPr>
      <w:spacing w:line="480" w:lineRule="auto"/>
      <w:jc w:val="center"/>
    </w:pPr>
    <w:rPr>
      <w:rFonts w:ascii="Times New Roman" w:eastAsia="Times New Roman" w:hAnsi="Times New Roman"/>
      <w:b/>
      <w:bCs/>
      <w:sz w:val="32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rsid w:val="000252A4"/>
    <w:rPr>
      <w:rFonts w:ascii="Tahoma" w:hAnsi="Tahoma"/>
      <w:sz w:val="16"/>
      <w:szCs w:val="20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0252A4"/>
    <w:rPr>
      <w:rFonts w:ascii="Tahoma" w:hAnsi="Tahoma" w:cs="Times New Roman"/>
      <w:sz w:val="16"/>
    </w:rPr>
  </w:style>
  <w:style w:type="table" w:styleId="a7">
    <w:name w:val="Table Grid"/>
    <w:basedOn w:val="a1"/>
    <w:uiPriority w:val="99"/>
    <w:rsid w:val="008A308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03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3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3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1342</TotalTime>
  <Pages>3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575</cp:revision>
  <cp:lastPrinted>2019-07-23T07:55:00Z</cp:lastPrinted>
  <dcterms:created xsi:type="dcterms:W3CDTF">2016-03-01T13:24:00Z</dcterms:created>
  <dcterms:modified xsi:type="dcterms:W3CDTF">2019-09-10T12:02:00Z</dcterms:modified>
</cp:coreProperties>
</file>